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DA" w:rsidRPr="005120E5" w:rsidRDefault="00CE48FF" w:rsidP="00B732C6">
      <w:pPr>
        <w:pStyle w:val="1"/>
        <w:rPr>
          <w:rFonts w:ascii="Times New Roman" w:hAnsi="Times New Roman" w:cs="Times New Roman"/>
          <w:color w:val="auto"/>
        </w:rPr>
      </w:pPr>
      <w:r w:rsidRPr="005120E5">
        <w:rPr>
          <w:rFonts w:ascii="Times New Roman" w:hAnsi="Times New Roman" w:cs="Times New Roman"/>
          <w:color w:val="auto"/>
        </w:rPr>
        <w:t>Информация о способах приобретения, стоимости и объемах товаров</w:t>
      </w:r>
    </w:p>
    <w:p w:rsidR="00B732C6" w:rsidRPr="005120E5" w:rsidRDefault="00B732C6" w:rsidP="00B732C6">
      <w:pPr>
        <w:rPr>
          <w:rFonts w:ascii="Times New Roman" w:hAnsi="Times New Roman" w:cs="Times New Roman"/>
        </w:rPr>
      </w:pPr>
    </w:p>
    <w:p w:rsidR="00B732C6" w:rsidRPr="005120E5" w:rsidRDefault="00B732C6" w:rsidP="00B732C6">
      <w:pPr>
        <w:rPr>
          <w:rFonts w:ascii="Times New Roman" w:hAnsi="Times New Roman" w:cs="Times New Roman"/>
          <w:b/>
        </w:rPr>
      </w:pPr>
      <w:r w:rsidRPr="005120E5">
        <w:rPr>
          <w:rFonts w:ascii="Times New Roman" w:hAnsi="Times New Roman" w:cs="Times New Roman"/>
          <w:b/>
        </w:rPr>
        <w:t>способы приобретения:</w:t>
      </w:r>
    </w:p>
    <w:p w:rsidR="00B732C6" w:rsidRPr="005120E5" w:rsidRDefault="003C2D16" w:rsidP="003357E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>З</w:t>
      </w:r>
      <w:r w:rsidR="005A4319" w:rsidRPr="005120E5">
        <w:rPr>
          <w:rFonts w:ascii="Times New Roman" w:hAnsi="Times New Roman" w:cs="Times New Roman"/>
        </w:rPr>
        <w:t>акупки товаров</w:t>
      </w:r>
      <w:r w:rsidR="00B732C6" w:rsidRPr="005120E5">
        <w:rPr>
          <w:rFonts w:ascii="Times New Roman" w:hAnsi="Times New Roman" w:cs="Times New Roman"/>
        </w:rPr>
        <w:t xml:space="preserve"> стоимостью до 100 тыс.</w:t>
      </w:r>
      <w:r w:rsidR="006D11FA" w:rsidRPr="005120E5">
        <w:rPr>
          <w:rFonts w:ascii="Times New Roman" w:hAnsi="Times New Roman" w:cs="Times New Roman"/>
        </w:rPr>
        <w:t xml:space="preserve"> </w:t>
      </w:r>
      <w:r w:rsidR="00B732C6" w:rsidRPr="005120E5">
        <w:rPr>
          <w:rFonts w:ascii="Times New Roman" w:hAnsi="Times New Roman" w:cs="Times New Roman"/>
        </w:rPr>
        <w:t>рублей производятся обычным хоз.</w:t>
      </w:r>
      <w:r w:rsidR="006D11FA" w:rsidRPr="005120E5">
        <w:rPr>
          <w:rFonts w:ascii="Times New Roman" w:hAnsi="Times New Roman" w:cs="Times New Roman"/>
        </w:rPr>
        <w:t xml:space="preserve"> </w:t>
      </w:r>
      <w:r w:rsidR="00B732C6" w:rsidRPr="005120E5">
        <w:rPr>
          <w:rFonts w:ascii="Times New Roman" w:hAnsi="Times New Roman" w:cs="Times New Roman"/>
        </w:rPr>
        <w:t>способом, путем оплаты за безналичный расчет и за наличные денежные средства.</w:t>
      </w:r>
    </w:p>
    <w:p w:rsidR="005A4319" w:rsidRPr="005120E5" w:rsidRDefault="003C2D16" w:rsidP="003357E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>З</w:t>
      </w:r>
      <w:r w:rsidR="005A4319" w:rsidRPr="005120E5">
        <w:rPr>
          <w:rFonts w:ascii="Times New Roman" w:hAnsi="Times New Roman" w:cs="Times New Roman"/>
        </w:rPr>
        <w:t>акупки товаров</w:t>
      </w:r>
      <w:r w:rsidR="00B732C6" w:rsidRPr="005120E5">
        <w:rPr>
          <w:rFonts w:ascii="Times New Roman" w:hAnsi="Times New Roman" w:cs="Times New Roman"/>
        </w:rPr>
        <w:t xml:space="preserve"> ст</w:t>
      </w:r>
      <w:r w:rsidR="005A4319" w:rsidRPr="005120E5">
        <w:rPr>
          <w:rFonts w:ascii="Times New Roman" w:hAnsi="Times New Roman" w:cs="Times New Roman"/>
        </w:rPr>
        <w:t xml:space="preserve">оимостью свыше 100 тыс. рублей </w:t>
      </w:r>
      <w:r w:rsidR="00B732C6" w:rsidRPr="005120E5">
        <w:rPr>
          <w:rFonts w:ascii="Times New Roman" w:hAnsi="Times New Roman" w:cs="Times New Roman"/>
        </w:rPr>
        <w:t>про</w:t>
      </w:r>
      <w:r w:rsidR="00E81582" w:rsidRPr="005120E5">
        <w:rPr>
          <w:rFonts w:ascii="Times New Roman" w:hAnsi="Times New Roman" w:cs="Times New Roman"/>
        </w:rPr>
        <w:t>и</w:t>
      </w:r>
      <w:r w:rsidR="005A4319" w:rsidRPr="005120E5">
        <w:rPr>
          <w:rFonts w:ascii="Times New Roman" w:hAnsi="Times New Roman" w:cs="Times New Roman"/>
        </w:rPr>
        <w:t>зводятся путем объявления закупок</w:t>
      </w:r>
      <w:r w:rsidR="00B732C6" w:rsidRPr="005120E5">
        <w:rPr>
          <w:rFonts w:ascii="Times New Roman" w:hAnsi="Times New Roman" w:cs="Times New Roman"/>
        </w:rPr>
        <w:t xml:space="preserve"> </w:t>
      </w:r>
      <w:r w:rsidR="00571DAB" w:rsidRPr="005120E5">
        <w:rPr>
          <w:rFonts w:ascii="Times New Roman" w:hAnsi="Times New Roman" w:cs="Times New Roman"/>
        </w:rPr>
        <w:t>в Единой и</w:t>
      </w:r>
      <w:r w:rsidR="0094441E">
        <w:rPr>
          <w:rFonts w:ascii="Times New Roman" w:hAnsi="Times New Roman" w:cs="Times New Roman"/>
        </w:rPr>
        <w:t xml:space="preserve">нформационной системе на сайте </w:t>
      </w:r>
      <w:bookmarkStart w:id="0" w:name="_GoBack"/>
      <w:r w:rsidR="005A4319" w:rsidRPr="00A471C2">
        <w:rPr>
          <w:rFonts w:ascii="Times New Roman" w:hAnsi="Times New Roman" w:cs="Times New Roman"/>
          <w:color w:val="0070C0"/>
        </w:rPr>
        <w:t xml:space="preserve"> </w:t>
      </w:r>
      <w:hyperlink r:id="rId6" w:history="1">
        <w:r w:rsidR="00E81582" w:rsidRPr="00A471C2">
          <w:rPr>
            <w:rStyle w:val="a5"/>
            <w:rFonts w:ascii="Times New Roman" w:hAnsi="Times New Roman" w:cs="Times New Roman"/>
            <w:color w:val="0070C0"/>
            <w:u w:val="none"/>
          </w:rPr>
          <w:t>www.zakupki.gov.ru</w:t>
        </w:r>
      </w:hyperlink>
      <w:bookmarkEnd w:id="0"/>
      <w:r w:rsidR="00A471C2">
        <w:rPr>
          <w:rStyle w:val="a5"/>
          <w:rFonts w:ascii="Times New Roman" w:hAnsi="Times New Roman" w:cs="Times New Roman"/>
          <w:u w:val="none"/>
        </w:rPr>
        <w:t xml:space="preserve"> </w:t>
      </w:r>
      <w:r w:rsidR="005A4319" w:rsidRPr="0094441E">
        <w:rPr>
          <w:rFonts w:ascii="Times New Roman" w:hAnsi="Times New Roman" w:cs="Times New Roman"/>
        </w:rPr>
        <w:t>.</w:t>
      </w:r>
    </w:p>
    <w:p w:rsidR="005A4319" w:rsidRPr="005120E5" w:rsidRDefault="0094441E" w:rsidP="003357ED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732C6" w:rsidRPr="005120E5">
        <w:rPr>
          <w:rFonts w:ascii="Times New Roman" w:hAnsi="Times New Roman" w:cs="Times New Roman"/>
        </w:rPr>
        <w:t xml:space="preserve">равила осуществления </w:t>
      </w:r>
      <w:r w:rsidR="003C2D16" w:rsidRPr="005120E5">
        <w:rPr>
          <w:rFonts w:ascii="Times New Roman" w:hAnsi="Times New Roman" w:cs="Times New Roman"/>
        </w:rPr>
        <w:t xml:space="preserve">закупок с 19.12.2012г. </w:t>
      </w:r>
      <w:r w:rsidR="005A4319" w:rsidRPr="005120E5">
        <w:rPr>
          <w:rFonts w:ascii="Times New Roman" w:hAnsi="Times New Roman" w:cs="Times New Roman"/>
        </w:rPr>
        <w:t>отражены в</w:t>
      </w:r>
      <w:r w:rsidR="00FA6329" w:rsidRPr="005120E5">
        <w:rPr>
          <w:rFonts w:ascii="Times New Roman" w:hAnsi="Times New Roman" w:cs="Times New Roman"/>
        </w:rPr>
        <w:t xml:space="preserve"> «</w:t>
      </w:r>
      <w:r w:rsidR="00B732C6" w:rsidRPr="005120E5">
        <w:rPr>
          <w:rFonts w:ascii="Times New Roman" w:hAnsi="Times New Roman" w:cs="Times New Roman"/>
        </w:rPr>
        <w:t>ПОЛОЖЕНИЕ О</w:t>
      </w:r>
      <w:r w:rsidR="005A4319" w:rsidRPr="005120E5">
        <w:rPr>
          <w:rFonts w:ascii="Times New Roman" w:hAnsi="Times New Roman" w:cs="Times New Roman"/>
        </w:rPr>
        <w:t xml:space="preserve"> ЗАКУПКАХ</w:t>
      </w:r>
      <w:r w:rsidR="00953986" w:rsidRPr="005120E5">
        <w:rPr>
          <w:rFonts w:ascii="Times New Roman" w:hAnsi="Times New Roman" w:cs="Times New Roman"/>
        </w:rPr>
        <w:t>»</w:t>
      </w:r>
      <w:r w:rsidR="00B732C6" w:rsidRPr="005120E5">
        <w:rPr>
          <w:rFonts w:ascii="Times New Roman" w:hAnsi="Times New Roman" w:cs="Times New Roman"/>
        </w:rPr>
        <w:t xml:space="preserve"> </w:t>
      </w:r>
      <w:r w:rsidR="00FA6329" w:rsidRPr="005120E5">
        <w:rPr>
          <w:rFonts w:ascii="Times New Roman" w:hAnsi="Times New Roman" w:cs="Times New Roman"/>
        </w:rPr>
        <w:t>с приложением №1,2 и протоколом</w:t>
      </w:r>
      <w:r w:rsidR="003C2D16" w:rsidRPr="005120E5">
        <w:rPr>
          <w:rFonts w:ascii="Times New Roman" w:hAnsi="Times New Roman" w:cs="Times New Roman"/>
        </w:rPr>
        <w:t xml:space="preserve"> </w:t>
      </w:r>
      <w:r w:rsidR="0031329A" w:rsidRPr="005120E5">
        <w:rPr>
          <w:rFonts w:ascii="Times New Roman" w:hAnsi="Times New Roman" w:cs="Times New Roman"/>
        </w:rPr>
        <w:t>№16</w:t>
      </w:r>
      <w:r w:rsidR="003579F0" w:rsidRPr="005120E5">
        <w:rPr>
          <w:rFonts w:ascii="Times New Roman" w:hAnsi="Times New Roman" w:cs="Times New Roman"/>
        </w:rPr>
        <w:t>».</w:t>
      </w:r>
      <w:r w:rsidR="005A4319" w:rsidRPr="005120E5">
        <w:rPr>
          <w:rFonts w:ascii="Times New Roman" w:hAnsi="Times New Roman" w:cs="Times New Roman"/>
        </w:rPr>
        <w:t xml:space="preserve"> </w:t>
      </w:r>
    </w:p>
    <w:p w:rsidR="005A4319" w:rsidRPr="005120E5" w:rsidRDefault="005A4319" w:rsidP="003357ED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 xml:space="preserve">В период с </w:t>
      </w:r>
      <w:r w:rsidR="003C2D16" w:rsidRPr="005120E5">
        <w:rPr>
          <w:rFonts w:ascii="Times New Roman" w:hAnsi="Times New Roman" w:cs="Times New Roman"/>
        </w:rPr>
        <w:t xml:space="preserve">11.11.2014г. </w:t>
      </w:r>
      <w:r w:rsidR="003579F0" w:rsidRPr="005120E5">
        <w:rPr>
          <w:rFonts w:ascii="Times New Roman" w:hAnsi="Times New Roman" w:cs="Times New Roman"/>
        </w:rPr>
        <w:t xml:space="preserve">действовало </w:t>
      </w:r>
      <w:r w:rsidRPr="005120E5">
        <w:rPr>
          <w:rFonts w:ascii="Times New Roman" w:hAnsi="Times New Roman" w:cs="Times New Roman"/>
        </w:rPr>
        <w:t xml:space="preserve">«ПОЛОЖЕНИЕ О </w:t>
      </w:r>
      <w:r w:rsidR="00FA6329" w:rsidRPr="005120E5">
        <w:rPr>
          <w:rFonts w:ascii="Times New Roman" w:hAnsi="Times New Roman" w:cs="Times New Roman"/>
        </w:rPr>
        <w:t xml:space="preserve">ЗАКУПКАХ» утвержденное </w:t>
      </w:r>
      <w:r w:rsidRPr="005120E5">
        <w:rPr>
          <w:rFonts w:ascii="Times New Roman" w:hAnsi="Times New Roman" w:cs="Times New Roman"/>
        </w:rPr>
        <w:t xml:space="preserve">протоколом </w:t>
      </w:r>
      <w:r w:rsidR="0004269B" w:rsidRPr="005120E5">
        <w:rPr>
          <w:rFonts w:ascii="Times New Roman" w:hAnsi="Times New Roman" w:cs="Times New Roman"/>
        </w:rPr>
        <w:t xml:space="preserve">№9/1 </w:t>
      </w:r>
      <w:r w:rsidRPr="005120E5">
        <w:rPr>
          <w:rFonts w:ascii="Times New Roman" w:hAnsi="Times New Roman" w:cs="Times New Roman"/>
        </w:rPr>
        <w:t>и с изменени</w:t>
      </w:r>
      <w:r w:rsidR="003579F0" w:rsidRPr="005120E5">
        <w:rPr>
          <w:rFonts w:ascii="Times New Roman" w:hAnsi="Times New Roman" w:cs="Times New Roman"/>
        </w:rPr>
        <w:t>я</w:t>
      </w:r>
      <w:r w:rsidRPr="005120E5">
        <w:rPr>
          <w:rFonts w:ascii="Times New Roman" w:hAnsi="Times New Roman" w:cs="Times New Roman"/>
        </w:rPr>
        <w:t>м</w:t>
      </w:r>
      <w:r w:rsidR="003579F0" w:rsidRPr="005120E5">
        <w:rPr>
          <w:rFonts w:ascii="Times New Roman" w:hAnsi="Times New Roman" w:cs="Times New Roman"/>
        </w:rPr>
        <w:t>и</w:t>
      </w:r>
      <w:r w:rsidRPr="005120E5">
        <w:rPr>
          <w:rFonts w:ascii="Times New Roman" w:hAnsi="Times New Roman" w:cs="Times New Roman"/>
        </w:rPr>
        <w:t xml:space="preserve"> утвержденным</w:t>
      </w:r>
      <w:r w:rsidR="003579F0" w:rsidRPr="005120E5">
        <w:rPr>
          <w:rFonts w:ascii="Times New Roman" w:hAnsi="Times New Roman" w:cs="Times New Roman"/>
        </w:rPr>
        <w:t>и</w:t>
      </w:r>
      <w:r w:rsidRPr="005120E5">
        <w:rPr>
          <w:rFonts w:ascii="Times New Roman" w:hAnsi="Times New Roman" w:cs="Times New Roman"/>
        </w:rPr>
        <w:t xml:space="preserve"> протоколом </w:t>
      </w:r>
      <w:r w:rsidR="00E81582" w:rsidRPr="005120E5">
        <w:rPr>
          <w:rFonts w:ascii="Times New Roman" w:hAnsi="Times New Roman" w:cs="Times New Roman"/>
        </w:rPr>
        <w:t>№8 от 15.09.2015г.</w:t>
      </w:r>
      <w:r w:rsidR="006B181A" w:rsidRPr="005120E5">
        <w:rPr>
          <w:rFonts w:ascii="Times New Roman" w:hAnsi="Times New Roman" w:cs="Times New Roman"/>
        </w:rPr>
        <w:t xml:space="preserve"> и протоколом №12 от 12.04.2016г</w:t>
      </w:r>
      <w:proofErr w:type="gramStart"/>
      <w:r w:rsidR="006B181A" w:rsidRPr="005120E5">
        <w:rPr>
          <w:rFonts w:ascii="Times New Roman" w:hAnsi="Times New Roman" w:cs="Times New Roman"/>
        </w:rPr>
        <w:t>.</w:t>
      </w:r>
      <w:r w:rsidRPr="005120E5">
        <w:rPr>
          <w:rFonts w:ascii="Times New Roman" w:hAnsi="Times New Roman" w:cs="Times New Roman"/>
        </w:rPr>
        <w:t xml:space="preserve">. </w:t>
      </w:r>
      <w:proofErr w:type="gramEnd"/>
    </w:p>
    <w:p w:rsidR="004848FE" w:rsidRPr="005120E5" w:rsidRDefault="004848FE" w:rsidP="003357ED">
      <w:pPr>
        <w:pStyle w:val="a4"/>
        <w:tabs>
          <w:tab w:val="left" w:pos="284"/>
        </w:tabs>
        <w:ind w:left="284" w:firstLine="284"/>
        <w:jc w:val="both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 xml:space="preserve">С 30.12.2016г. действовало «ПОЛОЖЕНИЕ О ЗАКУПКАХ» утвержденное протоколом №16 внеочередного общего собрания участников ООО «Калиновские электрические сети» - на странице "о способах приобретения, стоимости и объемах товара". </w:t>
      </w:r>
    </w:p>
    <w:p w:rsidR="004848FE" w:rsidRDefault="004848FE" w:rsidP="003357ED">
      <w:pPr>
        <w:pStyle w:val="a4"/>
        <w:tabs>
          <w:tab w:val="left" w:pos="284"/>
        </w:tabs>
        <w:ind w:left="284" w:firstLine="284"/>
        <w:jc w:val="both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>С 20.03.2017г. действует  «ПОЛОЖЕНИЕ О ЗАКУПКАХ» утвержденное протоколом №01/17 внеочередного общего собрания участников ООО «Калиновские электрические сети» - на странице "о способах приобретения, стоимости и объемах товара".</w:t>
      </w:r>
    </w:p>
    <w:p w:rsidR="0094441E" w:rsidRPr="00E40E87" w:rsidRDefault="0094441E" w:rsidP="0094441E">
      <w:pPr>
        <w:pStyle w:val="a4"/>
        <w:tabs>
          <w:tab w:val="left" w:pos="284"/>
        </w:tabs>
        <w:ind w:left="284" w:firstLine="284"/>
        <w:jc w:val="both"/>
        <w:rPr>
          <w:rFonts w:ascii="Times New Roman" w:hAnsi="Times New Roman" w:cs="Times New Roman"/>
        </w:rPr>
      </w:pPr>
      <w:r w:rsidRPr="00E40E87">
        <w:rPr>
          <w:rFonts w:ascii="Times New Roman" w:hAnsi="Times New Roman" w:cs="Times New Roman"/>
        </w:rPr>
        <w:t>С 29.12.2018г. действует  «ПОЛОЖЕНИЕ О ЗАКУПКАХ» утвержденное протоколом №24 внеочередного общего собрания участников ООО «Калиновские электрические сети» - на странице "о способах приобретения, стоимости и объемах товара".</w:t>
      </w:r>
    </w:p>
    <w:p w:rsidR="0094441E" w:rsidRPr="00E40E87" w:rsidRDefault="0094441E" w:rsidP="0094441E">
      <w:pPr>
        <w:pStyle w:val="a4"/>
        <w:tabs>
          <w:tab w:val="left" w:pos="284"/>
        </w:tabs>
        <w:ind w:left="284" w:firstLine="284"/>
        <w:jc w:val="both"/>
        <w:rPr>
          <w:rFonts w:ascii="Times New Roman" w:hAnsi="Times New Roman" w:cs="Times New Roman"/>
        </w:rPr>
      </w:pPr>
      <w:r w:rsidRPr="00E40E87">
        <w:rPr>
          <w:rFonts w:ascii="Times New Roman" w:hAnsi="Times New Roman" w:cs="Times New Roman"/>
        </w:rPr>
        <w:t>С 21.01.2019г. действует  «ПОЛОЖЕНИЕ О ЗАКУПКАХ» утвержденное протоколом №25 внеочередного общего собрания участников ООО «Калиновские электрические сети» - на странице "о способах приобретения, стоимости и объемах товара".</w:t>
      </w:r>
    </w:p>
    <w:p w:rsidR="0094441E" w:rsidRPr="005120E5" w:rsidRDefault="0094441E" w:rsidP="003357ED">
      <w:pPr>
        <w:pStyle w:val="a4"/>
        <w:tabs>
          <w:tab w:val="left" w:pos="284"/>
        </w:tabs>
        <w:ind w:left="284" w:firstLine="284"/>
        <w:jc w:val="both"/>
        <w:rPr>
          <w:rFonts w:ascii="Times New Roman" w:hAnsi="Times New Roman" w:cs="Times New Roman"/>
        </w:rPr>
      </w:pPr>
    </w:p>
    <w:p w:rsidR="00B732C6" w:rsidRPr="005120E5" w:rsidRDefault="00B732C6" w:rsidP="004848FE">
      <w:pPr>
        <w:pStyle w:val="a4"/>
        <w:ind w:left="284" w:hanging="284"/>
        <w:jc w:val="both"/>
        <w:rPr>
          <w:rFonts w:ascii="Times New Roman" w:hAnsi="Times New Roman" w:cs="Times New Roman"/>
          <w:b/>
        </w:rPr>
      </w:pPr>
      <w:r w:rsidRPr="005120E5">
        <w:rPr>
          <w:rFonts w:ascii="Times New Roman" w:hAnsi="Times New Roman" w:cs="Times New Roman"/>
          <w:b/>
        </w:rPr>
        <w:t>стоимость и объем товаров:</w:t>
      </w:r>
    </w:p>
    <w:p w:rsidR="00B732C6" w:rsidRPr="005120E5" w:rsidRDefault="00B732C6" w:rsidP="003C2D16">
      <w:pPr>
        <w:pStyle w:val="a4"/>
        <w:ind w:left="284" w:hanging="284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 xml:space="preserve">проведенные закупки отражены в  приложениях:    </w:t>
      </w:r>
    </w:p>
    <w:p w:rsidR="00B732C6" w:rsidRPr="005120E5" w:rsidRDefault="00B732C6" w:rsidP="003C2D1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>"Отчет о кол-ве заключенных договоров(свыше 100т.р</w:t>
      </w:r>
      <w:proofErr w:type="gramStart"/>
      <w:r w:rsidRPr="005120E5">
        <w:rPr>
          <w:rFonts w:ascii="Times New Roman" w:hAnsi="Times New Roman" w:cs="Times New Roman"/>
        </w:rPr>
        <w:t>.Ф</w:t>
      </w:r>
      <w:proofErr w:type="gramEnd"/>
      <w:r w:rsidRPr="005120E5">
        <w:rPr>
          <w:rFonts w:ascii="Times New Roman" w:hAnsi="Times New Roman" w:cs="Times New Roman"/>
        </w:rPr>
        <w:t xml:space="preserve">З-223)";         </w:t>
      </w:r>
    </w:p>
    <w:p w:rsidR="00B732C6" w:rsidRPr="005120E5" w:rsidRDefault="00B732C6" w:rsidP="003C2D1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 xml:space="preserve">"Стоимость и объем приобретенных товаров ";            </w:t>
      </w:r>
    </w:p>
    <w:p w:rsidR="00B732C6" w:rsidRPr="005120E5" w:rsidRDefault="00B732C6" w:rsidP="003C2D16">
      <w:pPr>
        <w:pStyle w:val="a4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>"Сведения о закупках электрической энергии для компенсации потерь".</w:t>
      </w:r>
    </w:p>
    <w:p w:rsidR="00B732C6" w:rsidRPr="005120E5" w:rsidRDefault="00B732C6" w:rsidP="003C2D16">
      <w:pPr>
        <w:pStyle w:val="a4"/>
        <w:ind w:left="284" w:hanging="284"/>
        <w:rPr>
          <w:rFonts w:ascii="Times New Roman" w:hAnsi="Times New Roman" w:cs="Times New Roman"/>
          <w:b/>
        </w:rPr>
      </w:pPr>
      <w:r w:rsidRPr="005120E5">
        <w:rPr>
          <w:rFonts w:ascii="Times New Roman" w:hAnsi="Times New Roman" w:cs="Times New Roman"/>
          <w:b/>
        </w:rPr>
        <w:t>предполагаемые объемы закупок:</w:t>
      </w:r>
    </w:p>
    <w:p w:rsidR="0094441E" w:rsidRDefault="00B732C6" w:rsidP="0094441E">
      <w:pPr>
        <w:pStyle w:val="a4"/>
        <w:ind w:left="284" w:hanging="284"/>
        <w:rPr>
          <w:rFonts w:ascii="Times New Roman" w:hAnsi="Times New Roman" w:cs="Times New Roman"/>
        </w:rPr>
      </w:pPr>
      <w:r w:rsidRPr="005120E5">
        <w:rPr>
          <w:rFonts w:ascii="Times New Roman" w:hAnsi="Times New Roman" w:cs="Times New Roman"/>
        </w:rPr>
        <w:t>предполагаемые объемы закупок отражены в приложении:</w:t>
      </w:r>
    </w:p>
    <w:p w:rsidR="00B732C6" w:rsidRPr="0094441E" w:rsidRDefault="00B732C6" w:rsidP="0094441E">
      <w:pPr>
        <w:pStyle w:val="a4"/>
        <w:ind w:left="284" w:hanging="284"/>
        <w:rPr>
          <w:rFonts w:ascii="Times New Roman" w:hAnsi="Times New Roman" w:cs="Times New Roman"/>
        </w:rPr>
      </w:pPr>
      <w:r w:rsidRPr="0094441E">
        <w:rPr>
          <w:rFonts w:ascii="Times New Roman" w:hAnsi="Times New Roman" w:cs="Times New Roman"/>
        </w:rPr>
        <w:t>1) "План-график размещения заказов (свыше 100т.р</w:t>
      </w:r>
      <w:proofErr w:type="gramStart"/>
      <w:r w:rsidRPr="0094441E">
        <w:rPr>
          <w:rFonts w:ascii="Times New Roman" w:hAnsi="Times New Roman" w:cs="Times New Roman"/>
        </w:rPr>
        <w:t>.Ф</w:t>
      </w:r>
      <w:proofErr w:type="gramEnd"/>
      <w:r w:rsidRPr="0094441E">
        <w:rPr>
          <w:rFonts w:ascii="Times New Roman" w:hAnsi="Times New Roman" w:cs="Times New Roman"/>
        </w:rPr>
        <w:t>З-223)"</w:t>
      </w:r>
    </w:p>
    <w:sectPr w:rsidR="00B732C6" w:rsidRPr="0094441E" w:rsidSect="007B3341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C8A"/>
    <w:multiLevelType w:val="hybridMultilevel"/>
    <w:tmpl w:val="5398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9B1"/>
    <w:multiLevelType w:val="hybridMultilevel"/>
    <w:tmpl w:val="5F84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4892"/>
    <w:multiLevelType w:val="hybridMultilevel"/>
    <w:tmpl w:val="7716F53A"/>
    <w:lvl w:ilvl="0" w:tplc="AE08E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57248E"/>
    <w:multiLevelType w:val="hybridMultilevel"/>
    <w:tmpl w:val="A86A7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FF"/>
    <w:rsid w:val="00021A46"/>
    <w:rsid w:val="0004269B"/>
    <w:rsid w:val="00206273"/>
    <w:rsid w:val="002C421F"/>
    <w:rsid w:val="0031329A"/>
    <w:rsid w:val="00324744"/>
    <w:rsid w:val="003357ED"/>
    <w:rsid w:val="003579F0"/>
    <w:rsid w:val="003C2D16"/>
    <w:rsid w:val="004848FE"/>
    <w:rsid w:val="004C0BFA"/>
    <w:rsid w:val="005120E5"/>
    <w:rsid w:val="00571DAB"/>
    <w:rsid w:val="005A4319"/>
    <w:rsid w:val="00616D7F"/>
    <w:rsid w:val="006B181A"/>
    <w:rsid w:val="006D11FA"/>
    <w:rsid w:val="007B3341"/>
    <w:rsid w:val="008816D0"/>
    <w:rsid w:val="0094441E"/>
    <w:rsid w:val="009478C2"/>
    <w:rsid w:val="00953986"/>
    <w:rsid w:val="00A471C2"/>
    <w:rsid w:val="00B732C6"/>
    <w:rsid w:val="00C763EB"/>
    <w:rsid w:val="00CB19DA"/>
    <w:rsid w:val="00CE48FF"/>
    <w:rsid w:val="00E40E87"/>
    <w:rsid w:val="00E81582"/>
    <w:rsid w:val="00F66B30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732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732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1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|Зайцева Елена </cp:lastModifiedBy>
  <cp:revision>9</cp:revision>
  <cp:lastPrinted>2015-05-06T12:18:00Z</cp:lastPrinted>
  <dcterms:created xsi:type="dcterms:W3CDTF">2017-04-25T09:31:00Z</dcterms:created>
  <dcterms:modified xsi:type="dcterms:W3CDTF">2020-03-31T05:38:00Z</dcterms:modified>
</cp:coreProperties>
</file>